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8FB5" w14:textId="77777777" w:rsidR="00076286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BIO-GO-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Higher</w:t>
      </w:r>
      <w:proofErr w:type="spellEnd"/>
    </w:p>
    <w:p w14:paraId="669FE998" w14:textId="480309EC" w:rsidR="00076286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 w:rsidR="0038761E">
        <w:rPr>
          <w:rFonts w:ascii="Times New Roman" w:eastAsia="Times New Roman" w:hAnsi="Times New Roman" w:cs="Times New Roman"/>
          <w:b/>
          <w:i/>
          <w:sz w:val="28"/>
          <w:szCs w:val="28"/>
        </w:rPr>
        <w:t>Ķīmijas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kārtas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AB1AE1" w:rsidRPr="00145F26" w14:paraId="356B22A6" w14:textId="77777777" w:rsidTr="00AB1AE1">
        <w:trPr>
          <w:trHeight w:val="343"/>
        </w:trPr>
        <w:tc>
          <w:tcPr>
            <w:tcW w:w="8956" w:type="dxa"/>
          </w:tcPr>
          <w:p w14:paraId="58DAB530" w14:textId="77777777" w:rsidR="00AB1AE1" w:rsidRPr="00145F26" w:rsidRDefault="00AB1AE1" w:rsidP="00F519B1">
            <w:pPr>
              <w:rPr>
                <w:rFonts w:ascii="Times New Roman" w:hAnsi="Times New Roman" w:cs="Times New Roman"/>
              </w:rPr>
            </w:pPr>
          </w:p>
          <w:p w14:paraId="5965E766" w14:textId="77777777" w:rsidR="00AB1AE1" w:rsidRPr="00145F26" w:rsidRDefault="00AB1AE1" w:rsidP="00F5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78FC97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3D244" w14:textId="73392C6E" w:rsidR="00AB1AE1" w:rsidRPr="00AB1AE1" w:rsidRDefault="00A1516B" w:rsidP="00AB1A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4DB8D81D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E9125CC" w14:textId="3456CF5D" w:rsidR="00810911" w:rsidRDefault="00810911" w:rsidP="0081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6163D395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273638BF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4184CF5" w14:textId="6A047C19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634D4AAA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21ACE9B9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7BBF81A" w14:textId="5F6CBB52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6129F51B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08BBE82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CA4527" w14:textId="24F62D31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76CBEFD0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0DB4AA16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6AE2216" w14:textId="26C70D1F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315E677B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03E47F46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033154A" w14:textId="74A34DA7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14:paraId="42C4685D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1C6BC4E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F0FBD0F" w14:textId="057614CC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14:paraId="69D49BD9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11997C2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7231EE5" w14:textId="7E462EBD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14:paraId="5964F861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2A3BA1D9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6D7F3AB" w14:textId="36489F8D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05ABC89B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1873500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2A05A12C" w14:textId="1E469086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3504E934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29DDC2" w14:textId="1FBB009B" w:rsidR="00076286" w:rsidRPr="0079717C" w:rsidRDefault="00A1516B">
      <w:pPr>
        <w:rPr>
          <w:rStyle w:val="Strong"/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79717C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79717C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79717C">
        <w:rPr>
          <w:rStyle w:val="Strong"/>
          <w:rFonts w:ascii="Times New Roman" w:hAnsi="Times New Roman" w:cs="Times New Roman"/>
          <w:sz w:val="28"/>
          <w:szCs w:val="28"/>
        </w:rPr>
        <w:t>, novērojamie un praktiski veicamie uzdevumi:</w:t>
      </w:r>
    </w:p>
    <w:p w14:paraId="342D5948" w14:textId="20382DCA" w:rsidR="00076286" w:rsidRPr="00266E30" w:rsidRDefault="00A915F0">
      <w:pPr>
        <w:pStyle w:val="Heading2"/>
        <w:shd w:val="clear" w:color="auto" w:fill="FFFFFF"/>
        <w:spacing w:line="240" w:lineRule="auto"/>
        <w:rPr>
          <w:sz w:val="28"/>
        </w:rPr>
      </w:pPr>
      <w:bookmarkStart w:id="1" w:name="_heading=h.wltya4tar7ti" w:colFirst="0" w:colLast="0"/>
      <w:bookmarkStart w:id="2" w:name="_heading=h.l28qsoattdwv" w:colFirst="0" w:colLast="0"/>
      <w:bookmarkEnd w:id="1"/>
      <w:bookmarkEnd w:id="2"/>
      <w:r w:rsidRPr="00266E30">
        <w:rPr>
          <w:rFonts w:ascii="Times New Roman" w:eastAsia="Times New Roman" w:hAnsi="Times New Roman" w:cs="Times New Roman"/>
          <w:sz w:val="28"/>
        </w:rPr>
        <w:t xml:space="preserve">1. </w:t>
      </w:r>
      <w:r w:rsidR="00810911">
        <w:rPr>
          <w:rFonts w:ascii="Times New Roman" w:eastAsia="Times New Roman" w:hAnsi="Times New Roman" w:cs="Times New Roman"/>
          <w:sz w:val="28"/>
        </w:rPr>
        <w:t>Uzdevums “Video uzdevums”</w:t>
      </w:r>
      <w:r w:rsidR="00C438BF">
        <w:rPr>
          <w:rFonts w:ascii="Times New Roman" w:eastAsia="Times New Roman" w:hAnsi="Times New Roman" w:cs="Times New Roman"/>
          <w:sz w:val="28"/>
        </w:rPr>
        <w:t xml:space="preserve"> – 20 punkti</w:t>
      </w:r>
    </w:p>
    <w:p w14:paraId="23EB611B" w14:textId="5EED78D9" w:rsidR="008B7FA1" w:rsidRPr="00AB1AE1" w:rsidRDefault="00810911" w:rsidP="00DC5A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28A1DC" w14:textId="073C41DF" w:rsidR="00076286" w:rsidRPr="00C438BF" w:rsidRDefault="00A915F0">
      <w:pPr>
        <w:pStyle w:val="Heading2"/>
        <w:jc w:val="both"/>
        <w:rPr>
          <w:rFonts w:ascii="Times New Roman" w:eastAsia="Times New Roman" w:hAnsi="Times New Roman" w:cs="Times New Roman"/>
          <w:sz w:val="24"/>
          <w:szCs w:val="40"/>
        </w:rPr>
      </w:pPr>
      <w:bookmarkStart w:id="3" w:name="_heading=h.ydq5ahezi2dx" w:colFirst="0" w:colLast="0"/>
      <w:bookmarkEnd w:id="3"/>
      <w:r w:rsidRPr="00266E30">
        <w:rPr>
          <w:rFonts w:ascii="Times New Roman" w:eastAsia="Times New Roman" w:hAnsi="Times New Roman" w:cs="Times New Roman"/>
          <w:sz w:val="28"/>
        </w:rPr>
        <w:t>2.</w:t>
      </w:r>
      <w:r w:rsidR="00C438BF">
        <w:rPr>
          <w:rFonts w:ascii="Times New Roman" w:eastAsia="Times New Roman" w:hAnsi="Times New Roman" w:cs="Times New Roman"/>
          <w:sz w:val="28"/>
        </w:rPr>
        <w:t xml:space="preserve"> </w:t>
      </w:r>
      <w:r w:rsidR="009D6548" w:rsidRPr="008B7FA1">
        <w:rPr>
          <w:rFonts w:ascii="Times New Roman" w:eastAsia="Times New Roman" w:hAnsi="Times New Roman" w:cs="Times New Roman"/>
          <w:sz w:val="28"/>
        </w:rPr>
        <w:t>Uzdevums „</w:t>
      </w:r>
      <w:r w:rsidR="009F2DB9">
        <w:rPr>
          <w:rFonts w:ascii="Times New Roman" w:eastAsia="Times New Roman" w:hAnsi="Times New Roman" w:cs="Times New Roman"/>
          <w:sz w:val="28"/>
        </w:rPr>
        <w:t>Indikatori</w:t>
      </w:r>
      <w:r w:rsidR="009D6548" w:rsidRPr="008B7FA1">
        <w:rPr>
          <w:rFonts w:ascii="Times New Roman" w:eastAsia="Times New Roman" w:hAnsi="Times New Roman" w:cs="Times New Roman"/>
          <w:sz w:val="28"/>
        </w:rPr>
        <w:t>”</w:t>
      </w:r>
      <w:r w:rsidR="00266E30" w:rsidRPr="00151F1F">
        <w:rPr>
          <w:rFonts w:ascii="Times New Roman" w:hAnsi="Times New Roman" w:cs="Times New Roman"/>
          <w:noProof/>
          <w:sz w:val="22"/>
        </w:rPr>
        <w:t xml:space="preserve"> </w:t>
      </w:r>
      <w:r w:rsidR="00C438BF" w:rsidRPr="00C438BF">
        <w:rPr>
          <w:rFonts w:ascii="Times New Roman" w:hAnsi="Times New Roman" w:cs="Times New Roman"/>
          <w:noProof/>
          <w:sz w:val="28"/>
          <w:szCs w:val="44"/>
        </w:rPr>
        <w:t>– 20 punkti</w:t>
      </w:r>
    </w:p>
    <w:p w14:paraId="3846163C" w14:textId="75C7B008" w:rsidR="009042DC" w:rsidRDefault="009F2DB9" w:rsidP="009F2D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40407A" w14:textId="21C1EB69" w:rsidR="00C438BF" w:rsidRPr="003B4F3C" w:rsidRDefault="00C438BF" w:rsidP="00C438BF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3B4F3C">
        <w:rPr>
          <w:rFonts w:ascii="Times New Roman" w:eastAsia="Times New Roman" w:hAnsi="Times New Roman" w:cs="Times New Roman"/>
          <w:sz w:val="28"/>
        </w:rPr>
        <w:t>. Uzdevums „</w:t>
      </w:r>
      <w:r>
        <w:rPr>
          <w:rFonts w:ascii="Times New Roman" w:eastAsia="Times New Roman" w:hAnsi="Times New Roman" w:cs="Times New Roman"/>
          <w:sz w:val="28"/>
        </w:rPr>
        <w:t>Šķīšanas ātrums</w:t>
      </w:r>
      <w:r w:rsidRPr="003B4F3C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– 16 punkti</w:t>
      </w:r>
    </w:p>
    <w:p w14:paraId="08B90D4F" w14:textId="258DA025" w:rsidR="00C438BF" w:rsidRPr="00C438BF" w:rsidRDefault="00C438BF" w:rsidP="009F2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fontu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Izveidotās shēmas un filmēto/fotografēto eksperimenta norisi var iesniegt kā atsevišķus failus, atbilstoši dotajiem norādījumiem. </w:t>
      </w:r>
      <w:r>
        <w:rPr>
          <w:rFonts w:ascii="Times New Roman" w:hAnsi="Times New Roman" w:cs="Times New Roman"/>
          <w:sz w:val="24"/>
          <w:szCs w:val="24"/>
        </w:rPr>
        <w:t>Grafikus variet zīmēt, izmantojot Excel vai citu programmu. Grafiku izmērs nevar būt mazāks par 1/3 no A4 lapas.</w:t>
      </w:r>
    </w:p>
    <w:p w14:paraId="6F128771" w14:textId="195A22B3" w:rsidR="00076286" w:rsidRPr="003B4F3C" w:rsidRDefault="00865B7C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4" w:name="_heading=h.29rkiko202m" w:colFirst="0" w:colLast="0"/>
      <w:bookmarkEnd w:id="4"/>
      <w:r>
        <w:rPr>
          <w:rFonts w:ascii="Times New Roman" w:eastAsia="Times New Roman" w:hAnsi="Times New Roman" w:cs="Times New Roman"/>
          <w:sz w:val="28"/>
        </w:rPr>
        <w:t>4</w:t>
      </w:r>
      <w:r w:rsidR="00A915F0" w:rsidRPr="003B4F3C">
        <w:rPr>
          <w:rFonts w:ascii="Times New Roman" w:eastAsia="Times New Roman" w:hAnsi="Times New Roman" w:cs="Times New Roman"/>
          <w:sz w:val="28"/>
        </w:rPr>
        <w:t xml:space="preserve">. </w:t>
      </w:r>
      <w:r w:rsidR="006F760C" w:rsidRPr="003B4F3C">
        <w:rPr>
          <w:rFonts w:ascii="Times New Roman" w:eastAsia="Times New Roman" w:hAnsi="Times New Roman" w:cs="Times New Roman"/>
          <w:sz w:val="28"/>
        </w:rPr>
        <w:t>Uzdevums „</w:t>
      </w:r>
      <w:r w:rsidR="00B656FE">
        <w:rPr>
          <w:rFonts w:ascii="Times New Roman" w:eastAsia="Times New Roman" w:hAnsi="Times New Roman" w:cs="Times New Roman"/>
          <w:sz w:val="28"/>
        </w:rPr>
        <w:t>R</w:t>
      </w:r>
      <w:r w:rsidR="009F2DB9">
        <w:rPr>
          <w:rFonts w:ascii="Times New Roman" w:eastAsia="Times New Roman" w:hAnsi="Times New Roman" w:cs="Times New Roman"/>
          <w:sz w:val="28"/>
        </w:rPr>
        <w:t>ēķināmais uzdevums</w:t>
      </w:r>
      <w:r w:rsidR="006F760C" w:rsidRPr="003B4F3C">
        <w:rPr>
          <w:rFonts w:ascii="Times New Roman" w:eastAsia="Times New Roman" w:hAnsi="Times New Roman" w:cs="Times New Roman"/>
          <w:sz w:val="28"/>
        </w:rPr>
        <w:t>”</w:t>
      </w:r>
      <w:r w:rsidR="00C438BF">
        <w:rPr>
          <w:rFonts w:ascii="Times New Roman" w:eastAsia="Times New Roman" w:hAnsi="Times New Roman" w:cs="Times New Roman"/>
          <w:sz w:val="28"/>
        </w:rPr>
        <w:t xml:space="preserve"> – 9 punkti</w:t>
      </w:r>
    </w:p>
    <w:p w14:paraId="50E33A72" w14:textId="051D7A7E" w:rsidR="009042DC" w:rsidRPr="009F2DB9" w:rsidRDefault="009F2DB9" w:rsidP="009F2D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3E08F2" w14:textId="73E7D225" w:rsidR="00865B7C" w:rsidRPr="003B4F3C" w:rsidRDefault="00865B7C" w:rsidP="00865B7C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5" w:name="_heading=h.jdggzxlibk1f" w:colFirst="0" w:colLast="0"/>
      <w:bookmarkEnd w:id="5"/>
      <w:r>
        <w:rPr>
          <w:rFonts w:ascii="Times New Roman" w:eastAsia="Times New Roman" w:hAnsi="Times New Roman" w:cs="Times New Roman"/>
          <w:sz w:val="28"/>
        </w:rPr>
        <w:t>5</w:t>
      </w:r>
      <w:r w:rsidRPr="003B4F3C">
        <w:rPr>
          <w:rFonts w:ascii="Times New Roman" w:eastAsia="Times New Roman" w:hAnsi="Times New Roman" w:cs="Times New Roman"/>
          <w:sz w:val="28"/>
        </w:rPr>
        <w:t>. Uzdevums „</w:t>
      </w:r>
      <w:r>
        <w:rPr>
          <w:rFonts w:ascii="Times New Roman" w:eastAsia="Times New Roman" w:hAnsi="Times New Roman" w:cs="Times New Roman"/>
          <w:sz w:val="28"/>
        </w:rPr>
        <w:t>Dabīgās krāsvielas</w:t>
      </w:r>
      <w:r w:rsidRPr="003B4F3C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punkti</w:t>
      </w:r>
    </w:p>
    <w:p w14:paraId="71E9D007" w14:textId="77777777" w:rsidR="00865B7C" w:rsidRPr="009F2DB9" w:rsidRDefault="00865B7C" w:rsidP="00865B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fontu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4F22DB" w14:textId="6DEDD970" w:rsidR="00AB1AE1" w:rsidRDefault="00AB1AE1" w:rsidP="00AB1AE1">
      <w:pPr>
        <w:rPr>
          <w:rFonts w:ascii="Times New Roman" w:hAnsi="Times New Roman" w:cs="Times New Roman"/>
          <w:sz w:val="24"/>
        </w:rPr>
      </w:pPr>
    </w:p>
    <w:p w14:paraId="02E0E8FE" w14:textId="4098E35C" w:rsidR="00AB1AE1" w:rsidRDefault="00AB1AE1" w:rsidP="00AB1A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F1991" w14:textId="77777777" w:rsidR="002110EC" w:rsidRPr="005A414F" w:rsidRDefault="002110EC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391E374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 w:rsidSect="00B462C9">
      <w:headerReference w:type="default" r:id="rId8"/>
      <w:footerReference w:type="default" r:id="rId9"/>
      <w:pgSz w:w="11906" w:h="16838"/>
      <w:pgMar w:top="1702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D7B0" w14:textId="77777777" w:rsidR="008555FA" w:rsidRDefault="008555FA">
      <w:pPr>
        <w:spacing w:after="0" w:line="240" w:lineRule="auto"/>
      </w:pPr>
      <w:r>
        <w:separator/>
      </w:r>
    </w:p>
  </w:endnote>
  <w:endnote w:type="continuationSeparator" w:id="0">
    <w:p w14:paraId="6FCE42DD" w14:textId="77777777" w:rsidR="008555FA" w:rsidRDefault="008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D6A" w14:textId="6E141425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AB3EDC">
      <w:rPr>
        <w:rFonts w:ascii="Times New Roman" w:eastAsia="Calibri" w:hAnsi="Times New Roman" w:cs="Times New Roman"/>
        <w:noProof/>
        <w:color w:val="000000"/>
      </w:rPr>
      <w:t>1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</w:rPr>
      <w:drawing>
        <wp:inline distT="0" distB="0" distL="0" distR="0" wp14:anchorId="718C6C9F" wp14:editId="332FFF7B">
          <wp:extent cx="3554233" cy="379694"/>
          <wp:effectExtent l="0" t="0" r="0" b="190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9F47" w14:textId="77777777" w:rsidR="008555FA" w:rsidRDefault="008555FA">
      <w:pPr>
        <w:spacing w:after="0" w:line="240" w:lineRule="auto"/>
      </w:pPr>
      <w:r>
        <w:separator/>
      </w:r>
    </w:p>
  </w:footnote>
  <w:footnote w:type="continuationSeparator" w:id="0">
    <w:p w14:paraId="494AD2D5" w14:textId="77777777" w:rsidR="008555FA" w:rsidRDefault="0085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 wp14:anchorId="6466D6BA" wp14:editId="584887BE">
          <wp:extent cx="1247775" cy="392430"/>
          <wp:effectExtent l="0" t="0" r="9525" b="762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DE2"/>
    <w:multiLevelType w:val="hybridMultilevel"/>
    <w:tmpl w:val="E00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02E"/>
    <w:multiLevelType w:val="hybridMultilevel"/>
    <w:tmpl w:val="CF7099D2"/>
    <w:lvl w:ilvl="0" w:tplc="EE9C8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F191A"/>
    <w:multiLevelType w:val="hybridMultilevel"/>
    <w:tmpl w:val="C10C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26B4"/>
    <w:multiLevelType w:val="hybridMultilevel"/>
    <w:tmpl w:val="E84A1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52477"/>
    <w:multiLevelType w:val="hybridMultilevel"/>
    <w:tmpl w:val="6A3E3FB6"/>
    <w:lvl w:ilvl="0" w:tplc="50761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E7FA9"/>
    <w:multiLevelType w:val="multilevel"/>
    <w:tmpl w:val="BC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74C06"/>
    <w:multiLevelType w:val="multilevel"/>
    <w:tmpl w:val="AA9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7924292">
    <w:abstractNumId w:val="2"/>
  </w:num>
  <w:num w:numId="2" w16cid:durableId="715351082">
    <w:abstractNumId w:val="0"/>
  </w:num>
  <w:num w:numId="3" w16cid:durableId="2028947754">
    <w:abstractNumId w:val="3"/>
  </w:num>
  <w:num w:numId="4" w16cid:durableId="1627933655">
    <w:abstractNumId w:val="4"/>
  </w:num>
  <w:num w:numId="5" w16cid:durableId="1849438990">
    <w:abstractNumId w:val="6"/>
  </w:num>
  <w:num w:numId="6" w16cid:durableId="1924992236">
    <w:abstractNumId w:val="5"/>
  </w:num>
  <w:num w:numId="7" w16cid:durableId="13908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86"/>
    <w:rsid w:val="0001570A"/>
    <w:rsid w:val="000466F6"/>
    <w:rsid w:val="000621A8"/>
    <w:rsid w:val="00076286"/>
    <w:rsid w:val="00084BF3"/>
    <w:rsid w:val="00151F1F"/>
    <w:rsid w:val="00170FCC"/>
    <w:rsid w:val="00181096"/>
    <w:rsid w:val="002110EC"/>
    <w:rsid w:val="00213006"/>
    <w:rsid w:val="00241482"/>
    <w:rsid w:val="00266E30"/>
    <w:rsid w:val="002A1AB0"/>
    <w:rsid w:val="002C417F"/>
    <w:rsid w:val="002C613D"/>
    <w:rsid w:val="002D4F87"/>
    <w:rsid w:val="002F1482"/>
    <w:rsid w:val="00362220"/>
    <w:rsid w:val="0038761E"/>
    <w:rsid w:val="003B4F3C"/>
    <w:rsid w:val="003B7C7A"/>
    <w:rsid w:val="003B7D71"/>
    <w:rsid w:val="003C0327"/>
    <w:rsid w:val="00430AD2"/>
    <w:rsid w:val="00447071"/>
    <w:rsid w:val="004838B1"/>
    <w:rsid w:val="004B3354"/>
    <w:rsid w:val="00503BA5"/>
    <w:rsid w:val="005574B1"/>
    <w:rsid w:val="00590134"/>
    <w:rsid w:val="005A414F"/>
    <w:rsid w:val="0064600A"/>
    <w:rsid w:val="006523C4"/>
    <w:rsid w:val="00667F1F"/>
    <w:rsid w:val="006F760C"/>
    <w:rsid w:val="007034CC"/>
    <w:rsid w:val="007818FB"/>
    <w:rsid w:val="0079717C"/>
    <w:rsid w:val="007F5B68"/>
    <w:rsid w:val="007F6A66"/>
    <w:rsid w:val="007F6DB6"/>
    <w:rsid w:val="00810911"/>
    <w:rsid w:val="00816E18"/>
    <w:rsid w:val="008555FA"/>
    <w:rsid w:val="00865B7C"/>
    <w:rsid w:val="008705DF"/>
    <w:rsid w:val="0089759C"/>
    <w:rsid w:val="008A3F37"/>
    <w:rsid w:val="008B7FA1"/>
    <w:rsid w:val="00900274"/>
    <w:rsid w:val="009042DC"/>
    <w:rsid w:val="0093738E"/>
    <w:rsid w:val="009A3ADC"/>
    <w:rsid w:val="009D6548"/>
    <w:rsid w:val="009F2DB9"/>
    <w:rsid w:val="009F3089"/>
    <w:rsid w:val="00A01FE4"/>
    <w:rsid w:val="00A1516B"/>
    <w:rsid w:val="00A16E24"/>
    <w:rsid w:val="00A23691"/>
    <w:rsid w:val="00A32D6D"/>
    <w:rsid w:val="00A442AC"/>
    <w:rsid w:val="00A61264"/>
    <w:rsid w:val="00A915F0"/>
    <w:rsid w:val="00AB1AE1"/>
    <w:rsid w:val="00AB3EDC"/>
    <w:rsid w:val="00AE0DD5"/>
    <w:rsid w:val="00B10624"/>
    <w:rsid w:val="00B462C9"/>
    <w:rsid w:val="00B50BFE"/>
    <w:rsid w:val="00B552C7"/>
    <w:rsid w:val="00B656FE"/>
    <w:rsid w:val="00BA67D6"/>
    <w:rsid w:val="00C438BF"/>
    <w:rsid w:val="00CF297D"/>
    <w:rsid w:val="00D616DD"/>
    <w:rsid w:val="00DC5AD3"/>
    <w:rsid w:val="00DC6471"/>
    <w:rsid w:val="00EA4E7A"/>
    <w:rsid w:val="00EC1485"/>
    <w:rsid w:val="00EE50C0"/>
    <w:rsid w:val="00F26410"/>
    <w:rsid w:val="00F57732"/>
    <w:rsid w:val="00F82BB1"/>
    <w:rsid w:val="00FC25BA"/>
    <w:rsid w:val="00FF288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C5AD3"/>
    <w:pPr>
      <w:ind w:left="720"/>
      <w:contextualSpacing/>
    </w:pPr>
  </w:style>
  <w:style w:type="paragraph" w:customStyle="1" w:styleId="paragraph">
    <w:name w:val="paragraph"/>
    <w:basedOn w:val="Normal"/>
    <w:rsid w:val="003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B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Ance Bārzdiņa</cp:lastModifiedBy>
  <cp:revision>5</cp:revision>
  <dcterms:created xsi:type="dcterms:W3CDTF">2022-11-12T19:17:00Z</dcterms:created>
  <dcterms:modified xsi:type="dcterms:W3CDTF">2022-11-15T18:06:00Z</dcterms:modified>
</cp:coreProperties>
</file>